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05" w:rsidRPr="001835E7" w:rsidRDefault="00137905" w:rsidP="001835E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37905" w:rsidRPr="001835E7" w:rsidRDefault="00137905" w:rsidP="001835E7">
      <w:pPr>
        <w:spacing w:line="360" w:lineRule="auto"/>
        <w:rPr>
          <w:rFonts w:ascii="Arial" w:hAnsi="Arial" w:cs="Arial"/>
        </w:rPr>
      </w:pPr>
    </w:p>
    <w:p w:rsidR="00137905" w:rsidRPr="003007FD" w:rsidRDefault="00137905" w:rsidP="001835E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007FD">
        <w:rPr>
          <w:rFonts w:ascii="Arial" w:hAnsi="Arial" w:cs="Arial"/>
          <w:b/>
          <w:sz w:val="28"/>
          <w:szCs w:val="28"/>
        </w:rPr>
        <w:t xml:space="preserve">Cursus: </w:t>
      </w:r>
    </w:p>
    <w:p w:rsidR="003007FD" w:rsidRDefault="003007FD" w:rsidP="001835E7">
      <w:pPr>
        <w:spacing w:line="360" w:lineRule="auto"/>
        <w:rPr>
          <w:rFonts w:ascii="Arial" w:hAnsi="Arial" w:cs="Arial"/>
        </w:rPr>
      </w:pPr>
    </w:p>
    <w:p w:rsidR="003007FD" w:rsidRPr="001835E7" w:rsidRDefault="003007FD" w:rsidP="001835E7">
      <w:pPr>
        <w:spacing w:line="360" w:lineRule="auto"/>
        <w:rPr>
          <w:rFonts w:ascii="Arial" w:hAnsi="Arial" w:cs="Arial"/>
        </w:rPr>
      </w:pPr>
    </w:p>
    <w:p w:rsidR="00A13EF3" w:rsidRPr="00A215A0" w:rsidRDefault="00137905" w:rsidP="001835E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215A0">
        <w:rPr>
          <w:rFonts w:ascii="Arial" w:hAnsi="Arial" w:cs="Arial"/>
          <w:b/>
          <w:sz w:val="28"/>
          <w:szCs w:val="28"/>
        </w:rPr>
        <w:t>Thoracoscopie: een vergeten diagnosticum</w:t>
      </w:r>
      <w:r w:rsidR="00D87E61" w:rsidRPr="00A215A0">
        <w:rPr>
          <w:rFonts w:ascii="Arial" w:hAnsi="Arial" w:cs="Arial"/>
          <w:b/>
          <w:sz w:val="28"/>
          <w:szCs w:val="28"/>
        </w:rPr>
        <w:t xml:space="preserve"> door de longarts</w:t>
      </w:r>
      <w:r w:rsidRPr="00A215A0">
        <w:rPr>
          <w:rFonts w:ascii="Arial" w:hAnsi="Arial" w:cs="Arial"/>
          <w:b/>
          <w:sz w:val="28"/>
          <w:szCs w:val="28"/>
        </w:rPr>
        <w:t>?</w:t>
      </w:r>
    </w:p>
    <w:p w:rsidR="00137905" w:rsidRPr="001835E7" w:rsidRDefault="00706F1E" w:rsidP="00183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13 december 2017</w:t>
      </w:r>
    </w:p>
    <w:p w:rsidR="00137905" w:rsidRPr="001835E7" w:rsidRDefault="00137905" w:rsidP="001835E7">
      <w:pPr>
        <w:spacing w:line="360" w:lineRule="auto"/>
        <w:rPr>
          <w:rFonts w:ascii="Arial" w:hAnsi="Arial" w:cs="Arial"/>
        </w:rPr>
      </w:pPr>
    </w:p>
    <w:p w:rsidR="00706F1E" w:rsidRDefault="00706F1E" w:rsidP="001835E7">
      <w:pPr>
        <w:spacing w:line="360" w:lineRule="auto"/>
        <w:rPr>
          <w:rFonts w:ascii="Arial" w:hAnsi="Arial" w:cs="Arial"/>
        </w:rPr>
      </w:pPr>
    </w:p>
    <w:p w:rsidR="00706F1E" w:rsidRDefault="00706F1E" w:rsidP="001835E7">
      <w:pPr>
        <w:spacing w:line="360" w:lineRule="auto"/>
        <w:rPr>
          <w:rFonts w:ascii="Arial" w:hAnsi="Arial" w:cs="Arial"/>
        </w:rPr>
      </w:pPr>
    </w:p>
    <w:p w:rsidR="00706F1E" w:rsidRDefault="00706F1E" w:rsidP="001835E7">
      <w:pPr>
        <w:spacing w:line="360" w:lineRule="auto"/>
        <w:rPr>
          <w:rFonts w:ascii="Arial" w:hAnsi="Arial" w:cs="Arial"/>
        </w:rPr>
      </w:pPr>
    </w:p>
    <w:p w:rsidR="00706F1E" w:rsidRDefault="00706F1E" w:rsidP="001835E7">
      <w:pPr>
        <w:spacing w:line="360" w:lineRule="auto"/>
        <w:rPr>
          <w:rFonts w:ascii="Arial" w:hAnsi="Arial" w:cs="Arial"/>
        </w:rPr>
      </w:pPr>
    </w:p>
    <w:p w:rsidR="00706F1E" w:rsidRDefault="00706F1E" w:rsidP="001835E7">
      <w:pPr>
        <w:spacing w:line="360" w:lineRule="auto"/>
        <w:rPr>
          <w:rFonts w:ascii="Arial" w:hAnsi="Arial" w:cs="Arial"/>
        </w:rPr>
      </w:pPr>
    </w:p>
    <w:p w:rsidR="00706F1E" w:rsidRDefault="00706F1E" w:rsidP="001835E7">
      <w:pPr>
        <w:spacing w:line="360" w:lineRule="auto"/>
        <w:rPr>
          <w:rFonts w:ascii="Arial" w:hAnsi="Arial" w:cs="Arial"/>
        </w:rPr>
      </w:pPr>
    </w:p>
    <w:p w:rsidR="00137905" w:rsidRPr="001835E7" w:rsidRDefault="00137905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br w:type="page"/>
      </w:r>
    </w:p>
    <w:p w:rsidR="00137905" w:rsidRPr="001835E7" w:rsidRDefault="00137905" w:rsidP="001835E7">
      <w:pPr>
        <w:spacing w:line="360" w:lineRule="auto"/>
        <w:rPr>
          <w:rFonts w:ascii="Arial" w:hAnsi="Arial" w:cs="Arial"/>
          <w:b/>
        </w:rPr>
      </w:pPr>
      <w:r w:rsidRPr="001835E7">
        <w:rPr>
          <w:rFonts w:ascii="Arial" w:hAnsi="Arial" w:cs="Arial"/>
          <w:b/>
        </w:rPr>
        <w:lastRenderedPageBreak/>
        <w:t>Introductie</w:t>
      </w:r>
    </w:p>
    <w:p w:rsidR="00137905" w:rsidRPr="001835E7" w:rsidRDefault="00137905" w:rsidP="001835E7">
      <w:pPr>
        <w:spacing w:line="360" w:lineRule="auto"/>
        <w:rPr>
          <w:rFonts w:ascii="Arial" w:hAnsi="Arial" w:cs="Arial"/>
        </w:rPr>
      </w:pPr>
    </w:p>
    <w:p w:rsidR="00137905" w:rsidRPr="001835E7" w:rsidRDefault="00137905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>Nadat in 1910</w:t>
      </w:r>
      <w:r w:rsidR="002A6C26" w:rsidRPr="001835E7">
        <w:rPr>
          <w:rFonts w:ascii="Arial" w:hAnsi="Arial" w:cs="Arial"/>
        </w:rPr>
        <w:t xml:space="preserve"> Hans Christian Ja</w:t>
      </w:r>
      <w:r w:rsidRPr="001835E7">
        <w:rPr>
          <w:rFonts w:ascii="Arial" w:hAnsi="Arial" w:cs="Arial"/>
        </w:rPr>
        <w:t>cobeus een thor</w:t>
      </w:r>
      <w:r w:rsidR="002A6C26" w:rsidRPr="001835E7">
        <w:rPr>
          <w:rFonts w:ascii="Arial" w:hAnsi="Arial" w:cs="Arial"/>
        </w:rPr>
        <w:t>acoscopie met behulp van een cy</w:t>
      </w:r>
      <w:r w:rsidRPr="001835E7">
        <w:rPr>
          <w:rFonts w:ascii="Arial" w:hAnsi="Arial" w:cs="Arial"/>
        </w:rPr>
        <w:t xml:space="preserve">stoscoop werd toegepast is de thoracoscopie </w:t>
      </w:r>
      <w:r w:rsidR="002A6C26" w:rsidRPr="001835E7">
        <w:rPr>
          <w:rFonts w:ascii="Arial" w:hAnsi="Arial" w:cs="Arial"/>
        </w:rPr>
        <w:t xml:space="preserve">een onmisbaar diagnosticum in de diagnostiek naar pleuravocht. Lange tijd verrichten veel longartsen deze diagnostische thoracoscopie, echter vandaag de dag ziet men een verschuiving naar de chirurgen. </w:t>
      </w:r>
    </w:p>
    <w:p w:rsidR="002A6C26" w:rsidRPr="001835E7" w:rsidRDefault="002A6C26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 xml:space="preserve">Echter, de eenvoud van de verrichting, de hoge opbrengst en de karakteristieke beelden maken dit bij uitstek een verrichting voor de </w:t>
      </w:r>
      <w:r w:rsidR="003007FD" w:rsidRPr="001835E7">
        <w:rPr>
          <w:rFonts w:ascii="Arial" w:hAnsi="Arial" w:cs="Arial"/>
        </w:rPr>
        <w:t>longarts</w:t>
      </w:r>
      <w:r w:rsidR="003007FD">
        <w:rPr>
          <w:rFonts w:ascii="Arial" w:hAnsi="Arial" w:cs="Arial"/>
        </w:rPr>
        <w:t xml:space="preserve">. </w:t>
      </w:r>
      <w:r w:rsidR="00FE5D37" w:rsidRPr="001835E7">
        <w:rPr>
          <w:rFonts w:ascii="Arial" w:hAnsi="Arial" w:cs="Arial"/>
        </w:rPr>
        <w:t>Mede d</w:t>
      </w:r>
      <w:r w:rsidRPr="001835E7">
        <w:rPr>
          <w:rFonts w:ascii="Arial" w:hAnsi="Arial" w:cs="Arial"/>
        </w:rPr>
        <w:t xml:space="preserve">oor invoering van propofolsedatie kunnen we de procedure op veilige wijze uitvoeren </w:t>
      </w:r>
      <w:r w:rsidR="00FE5D37" w:rsidRPr="001835E7">
        <w:rPr>
          <w:rFonts w:ascii="Arial" w:hAnsi="Arial" w:cs="Arial"/>
        </w:rPr>
        <w:t>met minimale belasting voor de patient.</w:t>
      </w:r>
      <w:r w:rsidR="00A215A0" w:rsidRPr="00A215A0">
        <w:rPr>
          <w:rFonts w:ascii="Arial" w:hAnsi="Arial" w:cs="Arial"/>
        </w:rPr>
        <w:t xml:space="preserve"> </w:t>
      </w:r>
      <w:r w:rsidR="00A215A0">
        <w:rPr>
          <w:rFonts w:ascii="Arial" w:hAnsi="Arial" w:cs="Arial"/>
        </w:rPr>
        <w:t xml:space="preserve">De thoracoscopie kan </w:t>
      </w:r>
      <w:r w:rsidR="00A215A0" w:rsidRPr="001835E7">
        <w:rPr>
          <w:rFonts w:ascii="Arial" w:hAnsi="Arial" w:cs="Arial"/>
        </w:rPr>
        <w:t>veel inzicht geven in de aandoening en direct</w:t>
      </w:r>
      <w:r w:rsidR="00A215A0">
        <w:rPr>
          <w:rFonts w:ascii="Arial" w:hAnsi="Arial" w:cs="Arial"/>
        </w:rPr>
        <w:t xml:space="preserve">e behandeling is soms </w:t>
      </w:r>
      <w:r w:rsidR="003007FD">
        <w:rPr>
          <w:rFonts w:ascii="Arial" w:hAnsi="Arial" w:cs="Arial"/>
        </w:rPr>
        <w:t>mogelijk</w:t>
      </w:r>
      <w:r w:rsidR="003007FD" w:rsidRPr="001835E7">
        <w:rPr>
          <w:rFonts w:ascii="Arial" w:hAnsi="Arial" w:cs="Arial"/>
        </w:rPr>
        <w:t xml:space="preserve">. </w:t>
      </w:r>
    </w:p>
    <w:p w:rsidR="00FE5D37" w:rsidRPr="001835E7" w:rsidRDefault="00FE5D37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 xml:space="preserve">Tijdens de cursus zullen we een live procedure volgen, maar is ook tijd voor hands-on sessies en vragen stellen. </w:t>
      </w:r>
    </w:p>
    <w:p w:rsidR="002A6C26" w:rsidRPr="001835E7" w:rsidRDefault="002A6C26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 xml:space="preserve">Graag willen wij </w:t>
      </w:r>
      <w:r w:rsidR="00A215A0">
        <w:rPr>
          <w:rFonts w:ascii="Arial" w:hAnsi="Arial" w:cs="Arial"/>
        </w:rPr>
        <w:t xml:space="preserve">u </w:t>
      </w:r>
      <w:r w:rsidRPr="001835E7">
        <w:rPr>
          <w:rFonts w:ascii="Arial" w:hAnsi="Arial" w:cs="Arial"/>
        </w:rPr>
        <w:t xml:space="preserve">deze cursus aanbieden om de diagnostische thoracoscopie voor de longarts </w:t>
      </w:r>
      <w:r w:rsidR="00A215A0">
        <w:rPr>
          <w:rFonts w:ascii="Arial" w:hAnsi="Arial" w:cs="Arial"/>
        </w:rPr>
        <w:t xml:space="preserve">weer op de kaart te zetten en door te </w:t>
      </w:r>
      <w:r w:rsidR="003007FD">
        <w:rPr>
          <w:rFonts w:ascii="Arial" w:hAnsi="Arial" w:cs="Arial"/>
        </w:rPr>
        <w:t>ontwikkelen.</w:t>
      </w:r>
      <w:r w:rsidR="003007FD" w:rsidRPr="001835E7">
        <w:rPr>
          <w:rFonts w:ascii="Arial" w:hAnsi="Arial" w:cs="Arial"/>
        </w:rPr>
        <w:t xml:space="preserve"> </w:t>
      </w:r>
    </w:p>
    <w:p w:rsidR="00FE5D37" w:rsidRPr="001835E7" w:rsidRDefault="00706F1E" w:rsidP="00183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hopen u te zien in december.</w:t>
      </w:r>
    </w:p>
    <w:p w:rsidR="00FE5D37" w:rsidRPr="001835E7" w:rsidRDefault="00FE5D37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>Met vriendelijke groet</w:t>
      </w:r>
      <w:r w:rsidR="00706F1E">
        <w:rPr>
          <w:rFonts w:ascii="Arial" w:hAnsi="Arial" w:cs="Arial"/>
        </w:rPr>
        <w:t>,</w:t>
      </w:r>
    </w:p>
    <w:p w:rsidR="00FE5D37" w:rsidRPr="001835E7" w:rsidRDefault="00FE5D37" w:rsidP="00706F1E">
      <w:pPr>
        <w:spacing w:after="0"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>Hans Daniels</w:t>
      </w:r>
    </w:p>
    <w:p w:rsidR="00FE5D37" w:rsidRDefault="00706F1E" w:rsidP="00706F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Longarts VUMC </w:t>
      </w:r>
    </w:p>
    <w:p w:rsidR="00706F1E" w:rsidRPr="001835E7" w:rsidRDefault="00706F1E" w:rsidP="00706F1E">
      <w:pPr>
        <w:spacing w:after="0" w:line="360" w:lineRule="auto"/>
        <w:rPr>
          <w:rFonts w:ascii="Arial" w:hAnsi="Arial" w:cs="Arial"/>
        </w:rPr>
      </w:pPr>
    </w:p>
    <w:p w:rsidR="00FE5D37" w:rsidRPr="001835E7" w:rsidRDefault="00FE5D37" w:rsidP="00706F1E">
      <w:pPr>
        <w:spacing w:after="0"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>Peter Kunst</w:t>
      </w:r>
    </w:p>
    <w:p w:rsidR="00FE5D37" w:rsidRPr="001835E7" w:rsidRDefault="00FE5D37" w:rsidP="00706F1E">
      <w:pPr>
        <w:spacing w:after="0"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 xml:space="preserve">Longarts OLVG </w:t>
      </w:r>
    </w:p>
    <w:p w:rsidR="00706F1E" w:rsidRDefault="00706F1E" w:rsidP="001835E7">
      <w:pPr>
        <w:spacing w:line="360" w:lineRule="auto"/>
        <w:rPr>
          <w:rFonts w:ascii="Arial" w:hAnsi="Arial" w:cs="Arial"/>
          <w:b/>
        </w:rPr>
      </w:pPr>
    </w:p>
    <w:p w:rsidR="00706F1E" w:rsidRDefault="00706F1E" w:rsidP="001835E7">
      <w:pPr>
        <w:spacing w:line="360" w:lineRule="auto"/>
        <w:rPr>
          <w:rFonts w:ascii="Arial" w:hAnsi="Arial" w:cs="Arial"/>
          <w:b/>
        </w:rPr>
      </w:pPr>
    </w:p>
    <w:p w:rsidR="00706F1E" w:rsidRDefault="00706F1E" w:rsidP="001835E7">
      <w:pPr>
        <w:spacing w:line="360" w:lineRule="auto"/>
        <w:rPr>
          <w:rFonts w:ascii="Arial" w:hAnsi="Arial" w:cs="Arial"/>
          <w:b/>
        </w:rPr>
      </w:pPr>
    </w:p>
    <w:p w:rsidR="00706F1E" w:rsidRDefault="00706F1E" w:rsidP="001835E7">
      <w:pPr>
        <w:spacing w:line="360" w:lineRule="auto"/>
        <w:rPr>
          <w:rFonts w:ascii="Arial" w:hAnsi="Arial" w:cs="Arial"/>
          <w:b/>
        </w:rPr>
      </w:pPr>
    </w:p>
    <w:p w:rsidR="00706F1E" w:rsidRDefault="00706F1E" w:rsidP="001835E7">
      <w:pPr>
        <w:spacing w:line="360" w:lineRule="auto"/>
        <w:rPr>
          <w:rFonts w:ascii="Arial" w:hAnsi="Arial" w:cs="Arial"/>
          <w:b/>
        </w:rPr>
      </w:pPr>
    </w:p>
    <w:p w:rsidR="00706F1E" w:rsidRDefault="00706F1E" w:rsidP="001835E7">
      <w:pPr>
        <w:spacing w:line="360" w:lineRule="auto"/>
        <w:rPr>
          <w:rFonts w:ascii="Arial" w:hAnsi="Arial" w:cs="Arial"/>
          <w:b/>
        </w:rPr>
      </w:pPr>
    </w:p>
    <w:p w:rsidR="00706F1E" w:rsidRDefault="00706F1E" w:rsidP="001835E7">
      <w:pPr>
        <w:spacing w:line="360" w:lineRule="auto"/>
        <w:rPr>
          <w:rFonts w:ascii="Arial" w:hAnsi="Arial" w:cs="Arial"/>
          <w:b/>
        </w:rPr>
      </w:pPr>
    </w:p>
    <w:p w:rsidR="00706F1E" w:rsidRDefault="00706F1E" w:rsidP="001835E7">
      <w:pPr>
        <w:spacing w:line="360" w:lineRule="auto"/>
        <w:rPr>
          <w:rFonts w:ascii="Arial" w:hAnsi="Arial" w:cs="Arial"/>
          <w:b/>
        </w:rPr>
      </w:pPr>
    </w:p>
    <w:p w:rsidR="00FE5D37" w:rsidRPr="00706F1E" w:rsidRDefault="00FE5D37" w:rsidP="001835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06F1E">
        <w:rPr>
          <w:rFonts w:ascii="Arial" w:hAnsi="Arial" w:cs="Arial"/>
          <w:b/>
          <w:sz w:val="24"/>
          <w:szCs w:val="24"/>
        </w:rPr>
        <w:t xml:space="preserve">Programma </w:t>
      </w:r>
      <w:r w:rsidR="00706F1E" w:rsidRPr="00706F1E">
        <w:rPr>
          <w:rFonts w:ascii="Arial" w:hAnsi="Arial" w:cs="Arial"/>
          <w:b/>
          <w:sz w:val="24"/>
          <w:szCs w:val="24"/>
        </w:rPr>
        <w:t xml:space="preserve">   </w:t>
      </w:r>
      <w:r w:rsidR="00706F1E" w:rsidRPr="00706F1E">
        <w:rPr>
          <w:rFonts w:ascii="Arial" w:hAnsi="Arial" w:cs="Arial"/>
          <w:b/>
          <w:i/>
          <w:sz w:val="24"/>
          <w:szCs w:val="24"/>
        </w:rPr>
        <w:t xml:space="preserve">woensdag </w:t>
      </w:r>
      <w:r w:rsidRPr="00706F1E">
        <w:rPr>
          <w:rFonts w:ascii="Arial" w:hAnsi="Arial" w:cs="Arial"/>
          <w:b/>
          <w:i/>
          <w:sz w:val="24"/>
          <w:szCs w:val="24"/>
        </w:rPr>
        <w:t>13-december 2017</w:t>
      </w:r>
    </w:p>
    <w:p w:rsidR="00003B23" w:rsidRPr="001835E7" w:rsidRDefault="00003B23" w:rsidP="00183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9.30-10.00</w:t>
      </w:r>
      <w:r>
        <w:rPr>
          <w:rFonts w:ascii="Arial" w:hAnsi="Arial" w:cs="Arial"/>
        </w:rPr>
        <w:tab/>
        <w:t>Ontvangst</w:t>
      </w:r>
    </w:p>
    <w:p w:rsidR="00FE5D37" w:rsidRDefault="00003B23" w:rsidP="00183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10.00-10.15</w:t>
      </w:r>
      <w:r>
        <w:rPr>
          <w:rFonts w:ascii="Arial" w:hAnsi="Arial" w:cs="Arial"/>
        </w:rPr>
        <w:tab/>
        <w:t>Welkom</w:t>
      </w:r>
    </w:p>
    <w:p w:rsidR="00003B23" w:rsidRDefault="00003B23" w:rsidP="00183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10-15-10.45</w:t>
      </w:r>
      <w:r>
        <w:rPr>
          <w:rFonts w:ascii="Arial" w:hAnsi="Arial" w:cs="Arial"/>
        </w:rPr>
        <w:tab/>
        <w:t>Introductie in de thoracoscopie</w:t>
      </w:r>
      <w:r w:rsidR="00F04946">
        <w:rPr>
          <w:rFonts w:ascii="Arial" w:hAnsi="Arial" w:cs="Arial"/>
        </w:rPr>
        <w:t xml:space="preserve"> (P</w:t>
      </w:r>
      <w:r w:rsidR="00706F1E">
        <w:rPr>
          <w:rFonts w:ascii="Arial" w:hAnsi="Arial" w:cs="Arial"/>
        </w:rPr>
        <w:t>.</w:t>
      </w:r>
      <w:r w:rsidR="00F04946">
        <w:rPr>
          <w:rFonts w:ascii="Arial" w:hAnsi="Arial" w:cs="Arial"/>
        </w:rPr>
        <w:t>W</w:t>
      </w:r>
      <w:r w:rsidR="00706F1E">
        <w:rPr>
          <w:rFonts w:ascii="Arial" w:hAnsi="Arial" w:cs="Arial"/>
        </w:rPr>
        <w:t>.</w:t>
      </w:r>
      <w:r w:rsidR="00F04946">
        <w:rPr>
          <w:rFonts w:ascii="Arial" w:hAnsi="Arial" w:cs="Arial"/>
        </w:rPr>
        <w:t>A Kunst)</w:t>
      </w:r>
    </w:p>
    <w:p w:rsidR="00003B23" w:rsidRDefault="00003B23" w:rsidP="00183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10.45-11.15</w:t>
      </w:r>
      <w:r>
        <w:rPr>
          <w:rFonts w:ascii="Arial" w:hAnsi="Arial" w:cs="Arial"/>
        </w:rPr>
        <w:tab/>
        <w:t>Pleurale aandoeningen indicatie voor thoracoscopie</w:t>
      </w:r>
      <w:r w:rsidR="00F04946">
        <w:rPr>
          <w:rFonts w:ascii="Arial" w:hAnsi="Arial" w:cs="Arial"/>
        </w:rPr>
        <w:t xml:space="preserve"> (P</w:t>
      </w:r>
      <w:r w:rsidR="00706F1E">
        <w:rPr>
          <w:rFonts w:ascii="Arial" w:hAnsi="Arial" w:cs="Arial"/>
        </w:rPr>
        <w:t>.</w:t>
      </w:r>
      <w:r w:rsidR="00F04946">
        <w:rPr>
          <w:rFonts w:ascii="Arial" w:hAnsi="Arial" w:cs="Arial"/>
        </w:rPr>
        <w:t>W</w:t>
      </w:r>
      <w:r w:rsidR="00706F1E">
        <w:rPr>
          <w:rFonts w:ascii="Arial" w:hAnsi="Arial" w:cs="Arial"/>
        </w:rPr>
        <w:t>.</w:t>
      </w:r>
      <w:r w:rsidR="00F04946">
        <w:rPr>
          <w:rFonts w:ascii="Arial" w:hAnsi="Arial" w:cs="Arial"/>
        </w:rPr>
        <w:t>A Kunst)</w:t>
      </w:r>
    </w:p>
    <w:p w:rsidR="00003B23" w:rsidRPr="001835E7" w:rsidRDefault="00003B23" w:rsidP="00183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11.15-12.00</w:t>
      </w:r>
      <w:r>
        <w:rPr>
          <w:rFonts w:ascii="Arial" w:hAnsi="Arial" w:cs="Arial"/>
        </w:rPr>
        <w:tab/>
        <w:t>Praktische mogelijkheden (rol van echo, rol van sedatie)</w:t>
      </w:r>
      <w:r w:rsidR="00F04946">
        <w:rPr>
          <w:rFonts w:ascii="Arial" w:hAnsi="Arial" w:cs="Arial"/>
        </w:rPr>
        <w:t xml:space="preserve"> (R</w:t>
      </w:r>
      <w:r w:rsidR="00706F1E">
        <w:rPr>
          <w:rFonts w:ascii="Arial" w:hAnsi="Arial" w:cs="Arial"/>
        </w:rPr>
        <w:t>.</w:t>
      </w:r>
      <w:r w:rsidR="00F04946">
        <w:rPr>
          <w:rFonts w:ascii="Arial" w:hAnsi="Arial" w:cs="Arial"/>
        </w:rPr>
        <w:t xml:space="preserve"> Boshuizen)</w:t>
      </w:r>
    </w:p>
    <w:p w:rsidR="00FE5D37" w:rsidRPr="00F04946" w:rsidRDefault="00D87E61" w:rsidP="001835E7">
      <w:pPr>
        <w:spacing w:line="360" w:lineRule="auto"/>
        <w:rPr>
          <w:rFonts w:ascii="Arial" w:hAnsi="Arial" w:cs="Arial"/>
        </w:rPr>
      </w:pPr>
      <w:r w:rsidRPr="00F04946">
        <w:rPr>
          <w:rFonts w:ascii="Arial" w:hAnsi="Arial" w:cs="Arial"/>
        </w:rPr>
        <w:t>12.00</w:t>
      </w:r>
      <w:r w:rsidR="00FE5D37" w:rsidRPr="00F04946">
        <w:rPr>
          <w:rFonts w:ascii="Arial" w:hAnsi="Arial" w:cs="Arial"/>
        </w:rPr>
        <w:t xml:space="preserve">-13.00 </w:t>
      </w:r>
      <w:r w:rsidR="00FE5D37" w:rsidRPr="00F04946">
        <w:rPr>
          <w:rFonts w:ascii="Arial" w:hAnsi="Arial" w:cs="Arial"/>
        </w:rPr>
        <w:tab/>
      </w:r>
      <w:r w:rsidR="00003B23" w:rsidRPr="00F04946">
        <w:rPr>
          <w:rFonts w:ascii="Arial" w:hAnsi="Arial" w:cs="Arial"/>
        </w:rPr>
        <w:t>Lun</w:t>
      </w:r>
      <w:r w:rsidRPr="00F04946">
        <w:rPr>
          <w:rFonts w:ascii="Arial" w:hAnsi="Arial" w:cs="Arial"/>
        </w:rPr>
        <w:t>ch</w:t>
      </w:r>
    </w:p>
    <w:p w:rsidR="00FE5D37" w:rsidRPr="00F04946" w:rsidRDefault="00FE5D37" w:rsidP="001835E7">
      <w:pPr>
        <w:spacing w:line="360" w:lineRule="auto"/>
        <w:rPr>
          <w:rFonts w:ascii="Arial" w:hAnsi="Arial" w:cs="Arial"/>
        </w:rPr>
      </w:pPr>
      <w:r w:rsidRPr="00F04946">
        <w:rPr>
          <w:rFonts w:ascii="Arial" w:hAnsi="Arial" w:cs="Arial"/>
        </w:rPr>
        <w:t>13.00-13.</w:t>
      </w:r>
      <w:r w:rsidR="00003B23" w:rsidRPr="00F04946">
        <w:rPr>
          <w:rFonts w:ascii="Arial" w:hAnsi="Arial" w:cs="Arial"/>
        </w:rPr>
        <w:t>15</w:t>
      </w:r>
      <w:r w:rsidRPr="00F04946">
        <w:rPr>
          <w:rFonts w:ascii="Arial" w:hAnsi="Arial" w:cs="Arial"/>
        </w:rPr>
        <w:tab/>
      </w:r>
      <w:r w:rsidR="00003B23" w:rsidRPr="00F04946">
        <w:rPr>
          <w:rFonts w:ascii="Arial" w:hAnsi="Arial" w:cs="Arial"/>
        </w:rPr>
        <w:t>Intro live demo</w:t>
      </w:r>
    </w:p>
    <w:p w:rsidR="00FE5D37" w:rsidRPr="00F04946" w:rsidRDefault="00FE5D37" w:rsidP="001835E7">
      <w:pPr>
        <w:spacing w:line="360" w:lineRule="auto"/>
        <w:rPr>
          <w:rFonts w:ascii="Arial" w:hAnsi="Arial" w:cs="Arial"/>
        </w:rPr>
      </w:pPr>
      <w:r w:rsidRPr="00F04946">
        <w:rPr>
          <w:rFonts w:ascii="Arial" w:hAnsi="Arial" w:cs="Arial"/>
        </w:rPr>
        <w:t>13.</w:t>
      </w:r>
      <w:r w:rsidR="00003B23" w:rsidRPr="00F04946">
        <w:rPr>
          <w:rFonts w:ascii="Arial" w:hAnsi="Arial" w:cs="Arial"/>
        </w:rPr>
        <w:t>15</w:t>
      </w:r>
      <w:r w:rsidRPr="00F04946">
        <w:rPr>
          <w:rFonts w:ascii="Arial" w:hAnsi="Arial" w:cs="Arial"/>
        </w:rPr>
        <w:t>-14.30</w:t>
      </w:r>
      <w:r w:rsidRPr="00F04946">
        <w:rPr>
          <w:rFonts w:ascii="Arial" w:hAnsi="Arial" w:cs="Arial"/>
        </w:rPr>
        <w:tab/>
        <w:t>Live demo</w:t>
      </w:r>
      <w:r w:rsidR="00F04946">
        <w:rPr>
          <w:rFonts w:ascii="Arial" w:hAnsi="Arial" w:cs="Arial"/>
        </w:rPr>
        <w:t xml:space="preserve"> (H</w:t>
      </w:r>
      <w:r w:rsidR="00706F1E">
        <w:rPr>
          <w:rFonts w:ascii="Arial" w:hAnsi="Arial" w:cs="Arial"/>
        </w:rPr>
        <w:t>.</w:t>
      </w:r>
      <w:r w:rsidR="00F04946">
        <w:rPr>
          <w:rFonts w:ascii="Arial" w:hAnsi="Arial" w:cs="Arial"/>
        </w:rPr>
        <w:t xml:space="preserve"> Smit)</w:t>
      </w:r>
    </w:p>
    <w:p w:rsidR="00FE5D37" w:rsidRPr="001835E7" w:rsidRDefault="00FE5D37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>14.30-14.45</w:t>
      </w:r>
      <w:r w:rsidRPr="001835E7">
        <w:rPr>
          <w:rFonts w:ascii="Arial" w:hAnsi="Arial" w:cs="Arial"/>
        </w:rPr>
        <w:tab/>
        <w:t>Koffie</w:t>
      </w:r>
    </w:p>
    <w:p w:rsidR="00D87E61" w:rsidRPr="00F04946" w:rsidRDefault="00FE5D37" w:rsidP="001835E7">
      <w:pPr>
        <w:spacing w:line="360" w:lineRule="auto"/>
        <w:rPr>
          <w:rFonts w:ascii="Arial" w:hAnsi="Arial" w:cs="Arial"/>
          <w:lang w:val="en-US"/>
        </w:rPr>
      </w:pPr>
      <w:r w:rsidRPr="00F04946">
        <w:rPr>
          <w:rFonts w:ascii="Arial" w:hAnsi="Arial" w:cs="Arial"/>
          <w:lang w:val="en-US"/>
        </w:rPr>
        <w:t>14.45-</w:t>
      </w:r>
      <w:r w:rsidR="00003B23" w:rsidRPr="00F04946">
        <w:rPr>
          <w:rFonts w:ascii="Arial" w:hAnsi="Arial" w:cs="Arial"/>
          <w:lang w:val="en-US"/>
        </w:rPr>
        <w:t>15.1</w:t>
      </w:r>
      <w:r w:rsidR="00D87E61" w:rsidRPr="00F04946">
        <w:rPr>
          <w:rFonts w:ascii="Arial" w:hAnsi="Arial" w:cs="Arial"/>
          <w:lang w:val="en-US"/>
        </w:rPr>
        <w:t>5</w:t>
      </w:r>
      <w:r w:rsidR="00D87E61" w:rsidRPr="00F04946">
        <w:rPr>
          <w:rFonts w:ascii="Arial" w:hAnsi="Arial" w:cs="Arial"/>
          <w:lang w:val="en-US"/>
        </w:rPr>
        <w:tab/>
        <w:t>Pleurodese</w:t>
      </w:r>
      <w:r w:rsidR="00F04946" w:rsidRPr="00F04946">
        <w:rPr>
          <w:rFonts w:ascii="Arial" w:hAnsi="Arial" w:cs="Arial"/>
          <w:lang w:val="en-US"/>
        </w:rPr>
        <w:tab/>
        <w:t>(H</w:t>
      </w:r>
      <w:r w:rsidR="00706F1E">
        <w:rPr>
          <w:rFonts w:ascii="Arial" w:hAnsi="Arial" w:cs="Arial"/>
          <w:lang w:val="en-US"/>
        </w:rPr>
        <w:t>.</w:t>
      </w:r>
      <w:r w:rsidR="00F04946" w:rsidRPr="00F04946">
        <w:rPr>
          <w:rFonts w:ascii="Arial" w:hAnsi="Arial" w:cs="Arial"/>
          <w:lang w:val="en-US"/>
        </w:rPr>
        <w:t>Daniels)</w:t>
      </w:r>
    </w:p>
    <w:p w:rsidR="00003B23" w:rsidRPr="00F04946" w:rsidRDefault="00003B23" w:rsidP="001835E7">
      <w:pPr>
        <w:spacing w:line="360" w:lineRule="auto"/>
        <w:rPr>
          <w:rFonts w:ascii="Arial" w:hAnsi="Arial" w:cs="Arial"/>
          <w:lang w:val="en-US"/>
        </w:rPr>
      </w:pPr>
      <w:r w:rsidRPr="00F04946">
        <w:rPr>
          <w:rFonts w:ascii="Arial" w:hAnsi="Arial" w:cs="Arial"/>
          <w:lang w:val="en-US"/>
        </w:rPr>
        <w:t>15.15-15.45</w:t>
      </w:r>
      <w:r w:rsidRPr="00F04946">
        <w:rPr>
          <w:rFonts w:ascii="Arial" w:hAnsi="Arial" w:cs="Arial"/>
          <w:lang w:val="en-US"/>
        </w:rPr>
        <w:tab/>
        <w:t>Thoracoscopie vs VATS</w:t>
      </w:r>
      <w:r w:rsidR="00F04946" w:rsidRPr="00F04946">
        <w:rPr>
          <w:rFonts w:ascii="Arial" w:hAnsi="Arial" w:cs="Arial"/>
          <w:lang w:val="en-US"/>
        </w:rPr>
        <w:t xml:space="preserve"> (A</w:t>
      </w:r>
      <w:r w:rsidR="00706F1E">
        <w:rPr>
          <w:rFonts w:ascii="Arial" w:hAnsi="Arial" w:cs="Arial"/>
          <w:lang w:val="en-US"/>
        </w:rPr>
        <w:t>.</w:t>
      </w:r>
      <w:r w:rsidR="00F04946" w:rsidRPr="00F04946">
        <w:rPr>
          <w:rFonts w:ascii="Arial" w:hAnsi="Arial" w:cs="Arial"/>
          <w:lang w:val="en-US"/>
        </w:rPr>
        <w:t>Tjon Joek Tjien)</w:t>
      </w:r>
    </w:p>
    <w:p w:rsidR="00D87E61" w:rsidRPr="00F04946" w:rsidRDefault="00D87E61" w:rsidP="001835E7">
      <w:pPr>
        <w:spacing w:line="360" w:lineRule="auto"/>
        <w:rPr>
          <w:rFonts w:ascii="Arial" w:hAnsi="Arial" w:cs="Arial"/>
          <w:lang w:val="en-US"/>
        </w:rPr>
      </w:pPr>
      <w:r w:rsidRPr="00F04946">
        <w:rPr>
          <w:rFonts w:ascii="Arial" w:hAnsi="Arial" w:cs="Arial"/>
          <w:lang w:val="en-US"/>
        </w:rPr>
        <w:t>15.45-17.00</w:t>
      </w:r>
      <w:r w:rsidRPr="00F04946">
        <w:rPr>
          <w:rFonts w:ascii="Arial" w:hAnsi="Arial" w:cs="Arial"/>
          <w:lang w:val="en-US"/>
        </w:rPr>
        <w:tab/>
        <w:t>Hands-on sessie</w:t>
      </w:r>
      <w:r w:rsidR="00F04946" w:rsidRPr="00F04946">
        <w:rPr>
          <w:rFonts w:ascii="Arial" w:hAnsi="Arial" w:cs="Arial"/>
          <w:lang w:val="en-US"/>
        </w:rPr>
        <w:t xml:space="preserve"> (</w:t>
      </w:r>
      <w:r w:rsidR="00F04946">
        <w:rPr>
          <w:rFonts w:ascii="Arial" w:hAnsi="Arial" w:cs="Arial"/>
          <w:lang w:val="en-US"/>
        </w:rPr>
        <w:t>H</w:t>
      </w:r>
      <w:r w:rsidR="00706F1E">
        <w:rPr>
          <w:rFonts w:ascii="Arial" w:hAnsi="Arial" w:cs="Arial"/>
          <w:lang w:val="en-US"/>
        </w:rPr>
        <w:t>.</w:t>
      </w:r>
      <w:r w:rsidR="00F04946">
        <w:rPr>
          <w:rFonts w:ascii="Arial" w:hAnsi="Arial" w:cs="Arial"/>
          <w:lang w:val="en-US"/>
        </w:rPr>
        <w:t xml:space="preserve">Daniels, A </w:t>
      </w:r>
      <w:r w:rsidR="00706F1E">
        <w:rPr>
          <w:rFonts w:ascii="Arial" w:hAnsi="Arial" w:cs="Arial"/>
          <w:lang w:val="en-US"/>
        </w:rPr>
        <w:t>.</w:t>
      </w:r>
      <w:r w:rsidR="00F04946">
        <w:rPr>
          <w:rFonts w:ascii="Arial" w:hAnsi="Arial" w:cs="Arial"/>
          <w:lang w:val="en-US"/>
        </w:rPr>
        <w:t>Tjon Joek Tjien, P</w:t>
      </w:r>
      <w:r w:rsidR="00706F1E">
        <w:rPr>
          <w:rFonts w:ascii="Arial" w:hAnsi="Arial" w:cs="Arial"/>
          <w:lang w:val="en-US"/>
        </w:rPr>
        <w:t>.</w:t>
      </w:r>
      <w:r w:rsidR="00F04946">
        <w:rPr>
          <w:rFonts w:ascii="Arial" w:hAnsi="Arial" w:cs="Arial"/>
          <w:lang w:val="en-US"/>
        </w:rPr>
        <w:t>W</w:t>
      </w:r>
      <w:r w:rsidR="00706F1E">
        <w:rPr>
          <w:rFonts w:ascii="Arial" w:hAnsi="Arial" w:cs="Arial"/>
          <w:lang w:val="en-US"/>
        </w:rPr>
        <w:t>.</w:t>
      </w:r>
      <w:r w:rsidR="00F04946">
        <w:rPr>
          <w:rFonts w:ascii="Arial" w:hAnsi="Arial" w:cs="Arial"/>
          <w:lang w:val="en-US"/>
        </w:rPr>
        <w:t>A Kunst)</w:t>
      </w:r>
    </w:p>
    <w:p w:rsidR="00D87E61" w:rsidRPr="001835E7" w:rsidRDefault="00D87E61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>17.00</w:t>
      </w:r>
      <w:r w:rsidRPr="001835E7">
        <w:rPr>
          <w:rFonts w:ascii="Arial" w:hAnsi="Arial" w:cs="Arial"/>
        </w:rPr>
        <w:tab/>
      </w:r>
      <w:r w:rsidRPr="001835E7">
        <w:rPr>
          <w:rFonts w:ascii="Arial" w:hAnsi="Arial" w:cs="Arial"/>
        </w:rPr>
        <w:tab/>
        <w:t>Afsluiting en borrel</w:t>
      </w:r>
    </w:p>
    <w:p w:rsidR="00FE5D37" w:rsidRPr="001835E7" w:rsidRDefault="00D87E61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 xml:space="preserve"> </w:t>
      </w:r>
    </w:p>
    <w:p w:rsidR="00FE5D37" w:rsidRPr="001835E7" w:rsidRDefault="00FE5D37" w:rsidP="001835E7">
      <w:pPr>
        <w:spacing w:line="360" w:lineRule="auto"/>
        <w:rPr>
          <w:rFonts w:ascii="Arial" w:hAnsi="Arial" w:cs="Arial"/>
        </w:rPr>
      </w:pPr>
    </w:p>
    <w:p w:rsidR="00FE5D37" w:rsidRPr="001835E7" w:rsidRDefault="00FE5D37" w:rsidP="001835E7">
      <w:pPr>
        <w:spacing w:line="360" w:lineRule="auto"/>
        <w:rPr>
          <w:rFonts w:ascii="Arial" w:hAnsi="Arial" w:cs="Arial"/>
        </w:rPr>
      </w:pPr>
    </w:p>
    <w:p w:rsidR="00FE5D37" w:rsidRPr="001835E7" w:rsidRDefault="00FE5D37" w:rsidP="001835E7">
      <w:pPr>
        <w:spacing w:line="360" w:lineRule="auto"/>
        <w:rPr>
          <w:rFonts w:ascii="Arial" w:hAnsi="Arial" w:cs="Arial"/>
        </w:rPr>
      </w:pPr>
    </w:p>
    <w:p w:rsidR="00D87E61" w:rsidRPr="001835E7" w:rsidRDefault="00D87E61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br w:type="page"/>
      </w:r>
    </w:p>
    <w:p w:rsidR="002A6C26" w:rsidRPr="00A215A0" w:rsidRDefault="00D87E61" w:rsidP="001835E7">
      <w:pPr>
        <w:spacing w:line="360" w:lineRule="auto"/>
        <w:rPr>
          <w:rFonts w:ascii="Arial" w:hAnsi="Arial" w:cs="Arial"/>
          <w:b/>
        </w:rPr>
      </w:pPr>
      <w:r w:rsidRPr="00A215A0">
        <w:rPr>
          <w:rFonts w:ascii="Arial" w:hAnsi="Arial" w:cs="Arial"/>
          <w:b/>
        </w:rPr>
        <w:lastRenderedPageBreak/>
        <w:t>Algemene informatie</w:t>
      </w:r>
    </w:p>
    <w:p w:rsidR="00D87E61" w:rsidRPr="00A215A0" w:rsidRDefault="00D87E61" w:rsidP="001835E7">
      <w:pPr>
        <w:spacing w:line="360" w:lineRule="auto"/>
        <w:rPr>
          <w:rFonts w:ascii="Arial" w:hAnsi="Arial" w:cs="Arial"/>
          <w:u w:val="single"/>
        </w:rPr>
      </w:pPr>
      <w:r w:rsidRPr="00A215A0">
        <w:rPr>
          <w:rFonts w:ascii="Arial" w:hAnsi="Arial" w:cs="Arial"/>
          <w:u w:val="single"/>
        </w:rPr>
        <w:t xml:space="preserve">Doelgroep: </w:t>
      </w:r>
    </w:p>
    <w:p w:rsidR="00D87E61" w:rsidRPr="001835E7" w:rsidRDefault="00D87E61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 xml:space="preserve">Longartsen en longartsen </w:t>
      </w:r>
      <w:r w:rsidR="003007FD" w:rsidRPr="001835E7">
        <w:rPr>
          <w:rFonts w:ascii="Arial" w:hAnsi="Arial" w:cs="Arial"/>
        </w:rPr>
        <w:t>i.o.</w:t>
      </w:r>
    </w:p>
    <w:p w:rsidR="00D87E61" w:rsidRPr="00A215A0" w:rsidRDefault="00D87E61" w:rsidP="001835E7">
      <w:pPr>
        <w:spacing w:line="360" w:lineRule="auto"/>
        <w:rPr>
          <w:rFonts w:ascii="Arial" w:hAnsi="Arial" w:cs="Arial"/>
          <w:u w:val="single"/>
        </w:rPr>
      </w:pPr>
      <w:r w:rsidRPr="00A215A0">
        <w:rPr>
          <w:rFonts w:ascii="Arial" w:hAnsi="Arial" w:cs="Arial"/>
          <w:u w:val="single"/>
        </w:rPr>
        <w:t>Accreditatie:</w:t>
      </w:r>
    </w:p>
    <w:p w:rsidR="00D87E61" w:rsidRPr="001835E7" w:rsidRDefault="00D87E61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</w:rPr>
        <w:t>Accreditatie is aangevraagd bij de Nederlandse Vereniging van Artsen voor Longziekten en Tuberculose (NVALT)</w:t>
      </w:r>
    </w:p>
    <w:p w:rsidR="00D87E61" w:rsidRPr="00A215A0" w:rsidRDefault="00D87E61" w:rsidP="001835E7">
      <w:pPr>
        <w:spacing w:line="360" w:lineRule="auto"/>
        <w:rPr>
          <w:rFonts w:ascii="Arial" w:hAnsi="Arial" w:cs="Arial"/>
          <w:u w:val="single"/>
        </w:rPr>
      </w:pPr>
      <w:r w:rsidRPr="00A215A0">
        <w:rPr>
          <w:rFonts w:ascii="Arial" w:hAnsi="Arial" w:cs="Arial"/>
          <w:u w:val="single"/>
        </w:rPr>
        <w:t>Locatie:</w:t>
      </w:r>
    </w:p>
    <w:p w:rsidR="00D87E61" w:rsidRPr="001835E7" w:rsidRDefault="00D87E61" w:rsidP="001835E7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1835E7">
        <w:rPr>
          <w:rFonts w:ascii="Arial" w:hAnsi="Arial" w:cs="Arial"/>
        </w:rPr>
        <w:t xml:space="preserve">De cursus vindt plaats in het </w:t>
      </w:r>
      <w:r w:rsidR="003007FD" w:rsidRPr="001835E7">
        <w:rPr>
          <w:rFonts w:ascii="Arial" w:hAnsi="Arial" w:cs="Arial"/>
        </w:rPr>
        <w:t xml:space="preserve">OLVG </w:t>
      </w:r>
      <w:r w:rsidR="003007FD">
        <w:rPr>
          <w:rFonts w:ascii="Arial" w:hAnsi="Arial" w:cs="Arial"/>
        </w:rPr>
        <w:t>loc.</w:t>
      </w:r>
      <w:r w:rsidR="003007FD" w:rsidRPr="001835E7">
        <w:rPr>
          <w:rFonts w:ascii="Arial" w:hAnsi="Arial" w:cs="Arial"/>
        </w:rPr>
        <w:t xml:space="preserve"> Oost</w:t>
      </w:r>
      <w:r w:rsidRPr="001835E7">
        <w:rPr>
          <w:rFonts w:ascii="Arial" w:hAnsi="Arial" w:cs="Arial"/>
        </w:rPr>
        <w:t xml:space="preserve">, </w:t>
      </w:r>
      <w:r w:rsidRPr="001835E7">
        <w:rPr>
          <w:rFonts w:ascii="Arial" w:hAnsi="Arial" w:cs="Arial"/>
          <w:color w:val="222222"/>
          <w:shd w:val="clear" w:color="auto" w:fill="FFFFFF"/>
        </w:rPr>
        <w:t>Oosterpark 9, 1091 AC Amsterdam, Nederland.</w:t>
      </w:r>
    </w:p>
    <w:p w:rsidR="00D87E61" w:rsidRPr="001835E7" w:rsidRDefault="001835E7" w:rsidP="001835E7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1835E7">
        <w:rPr>
          <w:rFonts w:ascii="Arial" w:hAnsi="Arial" w:cs="Arial"/>
          <w:color w:val="222222"/>
          <w:shd w:val="clear" w:color="auto" w:fill="FFFFFF"/>
        </w:rPr>
        <w:t xml:space="preserve">Een routebeschrijving kunt u terugvinden op </w:t>
      </w:r>
      <w:hyperlink r:id="rId5" w:history="1">
        <w:r w:rsidRPr="001835E7">
          <w:rPr>
            <w:rStyle w:val="Hyperlink"/>
            <w:rFonts w:ascii="Arial" w:hAnsi="Arial" w:cs="Arial"/>
            <w:shd w:val="clear" w:color="auto" w:fill="FFFFFF"/>
          </w:rPr>
          <w:t>www.olvg.nl</w:t>
        </w:r>
      </w:hyperlink>
      <w:r w:rsidRPr="001835E7">
        <w:rPr>
          <w:rFonts w:ascii="Arial" w:hAnsi="Arial" w:cs="Arial"/>
          <w:color w:val="222222"/>
          <w:shd w:val="clear" w:color="auto" w:fill="FFFFFF"/>
        </w:rPr>
        <w:t>. Ondanks dat parkeergarage aanwezig is (tegen betaling) wordt aangeraden om gebruik te maken van het openbaar vervoer aangezien de parkeermogelijkheden beperkt zijn.</w:t>
      </w:r>
    </w:p>
    <w:p w:rsidR="001835E7" w:rsidRPr="00A215A0" w:rsidRDefault="001835E7" w:rsidP="001835E7">
      <w:pPr>
        <w:spacing w:line="36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 w:rsidRPr="00A215A0">
        <w:rPr>
          <w:rFonts w:ascii="Arial" w:hAnsi="Arial" w:cs="Arial"/>
          <w:color w:val="222222"/>
          <w:u w:val="single"/>
          <w:shd w:val="clear" w:color="auto" w:fill="FFFFFF"/>
        </w:rPr>
        <w:t>Kosten:</w:t>
      </w:r>
    </w:p>
    <w:p w:rsidR="00A30297" w:rsidRDefault="003007FD" w:rsidP="001835E7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1835E7">
        <w:rPr>
          <w:rFonts w:ascii="Arial" w:hAnsi="Arial" w:cs="Arial"/>
          <w:color w:val="222222"/>
          <w:shd w:val="clear" w:color="auto" w:fill="FFFFFF"/>
        </w:rPr>
        <w:t xml:space="preserve">Het inschrijfgeld bedraagt voor longartsen </w:t>
      </w:r>
      <w:r>
        <w:rPr>
          <w:rFonts w:ascii="Arial" w:hAnsi="Arial" w:cs="Arial"/>
          <w:color w:val="222222"/>
          <w:shd w:val="clear" w:color="auto" w:fill="FFFFFF"/>
        </w:rPr>
        <w:t>€ 100,00</w:t>
      </w:r>
      <w:r w:rsidRPr="001835E7">
        <w:rPr>
          <w:rFonts w:ascii="Arial" w:hAnsi="Arial" w:cs="Arial"/>
          <w:color w:val="222222"/>
          <w:shd w:val="clear" w:color="auto" w:fill="FFFFFF"/>
        </w:rPr>
        <w:t xml:space="preserve"> en voor longartsen i.o. </w:t>
      </w:r>
      <w:r w:rsidR="00A30297">
        <w:rPr>
          <w:rFonts w:ascii="Arial" w:hAnsi="Arial" w:cs="Arial"/>
          <w:color w:val="222222"/>
          <w:shd w:val="clear" w:color="auto" w:fill="FFFFFF"/>
        </w:rPr>
        <w:t>€ 50,00</w:t>
      </w:r>
      <w:r w:rsidR="001835E7" w:rsidRPr="001835E7">
        <w:rPr>
          <w:rFonts w:ascii="Arial" w:hAnsi="Arial" w:cs="Arial"/>
          <w:color w:val="222222"/>
          <w:shd w:val="clear" w:color="auto" w:fill="FFFFFF"/>
        </w:rPr>
        <w:t>.</w:t>
      </w:r>
    </w:p>
    <w:p w:rsidR="001835E7" w:rsidRPr="001835E7" w:rsidRDefault="00EF2234" w:rsidP="001835E7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835E7" w:rsidRPr="001835E7">
        <w:rPr>
          <w:rFonts w:ascii="Arial" w:hAnsi="Arial" w:cs="Arial"/>
          <w:color w:val="222222"/>
          <w:shd w:val="clear" w:color="auto" w:fill="FFFFFF"/>
        </w:rPr>
        <w:t>Dit is inclusief restauratieve voorzieningen</w:t>
      </w:r>
      <w:r w:rsidR="00A215A0">
        <w:rPr>
          <w:rFonts w:ascii="Arial" w:hAnsi="Arial" w:cs="Arial"/>
          <w:color w:val="222222"/>
          <w:shd w:val="clear" w:color="auto" w:fill="FFFFFF"/>
        </w:rPr>
        <w:t>.</w:t>
      </w:r>
    </w:p>
    <w:p w:rsidR="00A30297" w:rsidRDefault="001835E7" w:rsidP="001835E7">
      <w:pPr>
        <w:spacing w:line="360" w:lineRule="auto"/>
        <w:rPr>
          <w:rStyle w:val="Hyperlink"/>
          <w:rFonts w:ascii="Arial" w:hAnsi="Arial" w:cs="Arial"/>
          <w:color w:val="auto"/>
        </w:rPr>
      </w:pPr>
      <w:r w:rsidRPr="001835E7">
        <w:rPr>
          <w:rFonts w:ascii="Arial" w:hAnsi="Arial" w:cs="Arial"/>
          <w:color w:val="222222"/>
          <w:shd w:val="clear" w:color="auto" w:fill="FFFFFF"/>
        </w:rPr>
        <w:t>Inschrijven gebruikt via volgorde van aanmelding. Er zijn maar beperkt aantal plaatsen beschikbaar, bij veel animo zal in 2018 de cursus opnieuw gehouden worden. U kunt u aa</w:t>
      </w:r>
      <w:r w:rsidR="00EF2234">
        <w:rPr>
          <w:rFonts w:ascii="Arial" w:hAnsi="Arial" w:cs="Arial"/>
          <w:color w:val="222222"/>
          <w:shd w:val="clear" w:color="auto" w:fill="FFFFFF"/>
        </w:rPr>
        <w:t>n</w:t>
      </w:r>
      <w:r w:rsidRPr="001835E7">
        <w:rPr>
          <w:rFonts w:ascii="Arial" w:hAnsi="Arial" w:cs="Arial"/>
          <w:color w:val="222222"/>
          <w:shd w:val="clear" w:color="auto" w:fill="FFFFFF"/>
        </w:rPr>
        <w:t xml:space="preserve">melden via </w:t>
      </w:r>
      <w:hyperlink r:id="rId6" w:history="1">
        <w:r w:rsidR="00EF2234" w:rsidRPr="00EF2234">
          <w:rPr>
            <w:rStyle w:val="Hyperlink"/>
            <w:rFonts w:ascii="Arial" w:hAnsi="Arial" w:cs="Arial"/>
            <w:color w:val="auto"/>
          </w:rPr>
          <w:t>c.c.geurs-muller@olvg.nl</w:t>
        </w:r>
      </w:hyperlink>
    </w:p>
    <w:p w:rsidR="00A30297" w:rsidRDefault="00EF2234" w:rsidP="00A30297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 w:rsidRPr="00EF2234">
        <w:rPr>
          <w:rStyle w:val="Hyperlink"/>
          <w:rFonts w:ascii="Arial" w:hAnsi="Arial" w:cs="Arial"/>
          <w:color w:val="auto"/>
          <w:u w:val="none"/>
        </w:rPr>
        <w:t xml:space="preserve">Daarin volgende </w:t>
      </w:r>
      <w:r w:rsidR="003007FD" w:rsidRPr="00EF2234">
        <w:rPr>
          <w:rStyle w:val="Hyperlink"/>
          <w:rFonts w:ascii="Arial" w:hAnsi="Arial" w:cs="Arial"/>
          <w:color w:val="auto"/>
          <w:u w:val="none"/>
        </w:rPr>
        <w:t xml:space="preserve">gegevens: Naam, </w:t>
      </w:r>
      <w:r w:rsidRPr="00EF2234">
        <w:rPr>
          <w:rStyle w:val="Hyperlink"/>
          <w:rFonts w:ascii="Arial" w:hAnsi="Arial" w:cs="Arial"/>
          <w:color w:val="auto"/>
          <w:u w:val="none"/>
        </w:rPr>
        <w:t>werkzaam bij</w:t>
      </w:r>
      <w:r w:rsidR="00A30297">
        <w:rPr>
          <w:rStyle w:val="Hyperlink"/>
          <w:rFonts w:ascii="Arial" w:hAnsi="Arial" w:cs="Arial"/>
          <w:color w:val="auto"/>
          <w:u w:val="none"/>
        </w:rPr>
        <w:t xml:space="preserve"> en uw </w:t>
      </w:r>
      <w:r w:rsidR="00A30297" w:rsidRPr="00EF2234">
        <w:rPr>
          <w:rStyle w:val="Hyperlink"/>
          <w:rFonts w:ascii="Arial" w:hAnsi="Arial" w:cs="Arial"/>
          <w:color w:val="auto"/>
          <w:u w:val="none"/>
        </w:rPr>
        <w:t>emailadres</w:t>
      </w:r>
    </w:p>
    <w:p w:rsidR="00A30297" w:rsidRPr="00A30297" w:rsidRDefault="00A30297" w:rsidP="00A30297">
      <w:pPr>
        <w:spacing w:after="0" w:line="360" w:lineRule="auto"/>
        <w:rPr>
          <w:rStyle w:val="Hyperlink"/>
          <w:rFonts w:ascii="Arial" w:hAnsi="Arial" w:cs="Arial"/>
          <w:color w:val="auto"/>
          <w:u w:val="none"/>
        </w:rPr>
      </w:pPr>
      <w:r w:rsidRPr="00A30297">
        <w:rPr>
          <w:rStyle w:val="Hyperlink"/>
          <w:rFonts w:ascii="Arial" w:hAnsi="Arial" w:cs="Arial"/>
          <w:color w:val="auto"/>
          <w:u w:val="none"/>
        </w:rPr>
        <w:t xml:space="preserve">De kosten van </w:t>
      </w:r>
      <w:r w:rsidR="003007FD" w:rsidRPr="00A30297">
        <w:rPr>
          <w:rStyle w:val="Hyperlink"/>
          <w:rFonts w:ascii="Arial" w:hAnsi="Arial" w:cs="Arial"/>
          <w:color w:val="auto"/>
          <w:u w:val="none"/>
        </w:rPr>
        <w:t xml:space="preserve">deelname </w:t>
      </w:r>
      <w:r>
        <w:rPr>
          <w:rStyle w:val="Hyperlink"/>
          <w:rFonts w:ascii="Arial" w:hAnsi="Arial" w:cs="Arial"/>
          <w:color w:val="auto"/>
          <w:u w:val="none"/>
        </w:rPr>
        <w:t xml:space="preserve">uiterlijk </w:t>
      </w:r>
      <w:r w:rsidR="003007FD">
        <w:rPr>
          <w:rStyle w:val="Hyperlink"/>
          <w:rFonts w:ascii="Arial" w:hAnsi="Arial" w:cs="Arial"/>
          <w:color w:val="auto"/>
          <w:u w:val="none"/>
        </w:rPr>
        <w:t xml:space="preserve">10 november </w:t>
      </w:r>
      <w:r w:rsidRPr="00A30297">
        <w:rPr>
          <w:rStyle w:val="Hyperlink"/>
          <w:rFonts w:ascii="Arial" w:hAnsi="Arial" w:cs="Arial"/>
          <w:color w:val="auto"/>
          <w:u w:val="none"/>
        </w:rPr>
        <w:t>2017 overmaken op rekening</w:t>
      </w:r>
    </w:p>
    <w:p w:rsidR="003007FD" w:rsidRDefault="00A30297" w:rsidP="00A30297">
      <w:pPr>
        <w:spacing w:after="0" w:line="360" w:lineRule="auto"/>
        <w:rPr>
          <w:rStyle w:val="Hyperlink"/>
          <w:rFonts w:ascii="Arial" w:hAnsi="Arial" w:cs="Arial"/>
          <w:color w:val="auto"/>
          <w:u w:val="none"/>
        </w:rPr>
      </w:pPr>
      <w:r w:rsidRPr="00A30297">
        <w:rPr>
          <w:rStyle w:val="Hyperlink"/>
          <w:rFonts w:ascii="Arial" w:hAnsi="Arial" w:cs="Arial"/>
          <w:color w:val="auto"/>
          <w:u w:val="none"/>
        </w:rPr>
        <w:t>NL28ABNA0232514100 t.n.v. OLVG onder vermelding van</w:t>
      </w:r>
    </w:p>
    <w:p w:rsidR="00A30297" w:rsidRDefault="003007FD" w:rsidP="00A30297">
      <w:pPr>
        <w:spacing w:after="0" w:line="360" w:lineRule="auto"/>
        <w:rPr>
          <w:rStyle w:val="Hyperlink"/>
          <w:rFonts w:ascii="Arial" w:hAnsi="Arial" w:cs="Arial"/>
          <w:color w:val="auto"/>
          <w:u w:val="none"/>
        </w:rPr>
      </w:pPr>
      <w:r w:rsidRPr="00A30297">
        <w:rPr>
          <w:rStyle w:val="Hyperlink"/>
          <w:rFonts w:ascii="Arial" w:hAnsi="Arial" w:cs="Arial"/>
          <w:color w:val="auto"/>
          <w:u w:val="none"/>
        </w:rPr>
        <w:t>Kenmerk</w:t>
      </w:r>
      <w:r w:rsidR="00A30297" w:rsidRPr="00A30297">
        <w:rPr>
          <w:rStyle w:val="Hyperlink"/>
          <w:rFonts w:ascii="Arial" w:hAnsi="Arial" w:cs="Arial"/>
          <w:color w:val="auto"/>
          <w:u w:val="none"/>
        </w:rPr>
        <w:t>: 13-6515-8362700</w:t>
      </w:r>
    </w:p>
    <w:p w:rsidR="00706F1E" w:rsidRDefault="00706F1E" w:rsidP="00A30297">
      <w:pPr>
        <w:spacing w:after="0" w:line="36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Longcursus</w:t>
      </w:r>
      <w:r w:rsidR="003007FD">
        <w:rPr>
          <w:rStyle w:val="Hyperlink"/>
          <w:rFonts w:ascii="Arial" w:hAnsi="Arial" w:cs="Arial"/>
          <w:color w:val="auto"/>
          <w:u w:val="none"/>
        </w:rPr>
        <w:t xml:space="preserve"> 13-12-2017</w:t>
      </w:r>
    </w:p>
    <w:p w:rsidR="00A30297" w:rsidRPr="00A30297" w:rsidRDefault="00A30297" w:rsidP="00A30297">
      <w:pPr>
        <w:spacing w:after="0" w:line="360" w:lineRule="auto"/>
        <w:rPr>
          <w:rFonts w:ascii="Arial" w:hAnsi="Arial" w:cs="Arial"/>
        </w:rPr>
      </w:pPr>
    </w:p>
    <w:p w:rsidR="001835E7" w:rsidRPr="001835E7" w:rsidRDefault="001835E7" w:rsidP="001835E7">
      <w:pPr>
        <w:spacing w:line="360" w:lineRule="auto"/>
        <w:rPr>
          <w:rFonts w:ascii="Arial" w:hAnsi="Arial" w:cs="Arial"/>
        </w:rPr>
      </w:pPr>
      <w:r w:rsidRPr="001835E7">
        <w:rPr>
          <w:rFonts w:ascii="Arial" w:hAnsi="Arial" w:cs="Arial"/>
          <w:color w:val="222222"/>
          <w:shd w:val="clear" w:color="auto" w:fill="FFFFFF"/>
        </w:rPr>
        <w:t>Annulering graag via email</w:t>
      </w:r>
      <w:r w:rsidR="00A215A0">
        <w:rPr>
          <w:rFonts w:ascii="Arial" w:hAnsi="Arial" w:cs="Arial"/>
          <w:color w:val="222222"/>
          <w:shd w:val="clear" w:color="auto" w:fill="FFFFFF"/>
        </w:rPr>
        <w:t xml:space="preserve"> voor 13-11-2017, na genoemde datum bent u volledige inschrijfgeld verschuldigd.</w:t>
      </w:r>
    </w:p>
    <w:sectPr w:rsidR="001835E7" w:rsidRPr="0018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05"/>
    <w:rsid w:val="00003B23"/>
    <w:rsid w:val="00064513"/>
    <w:rsid w:val="00137905"/>
    <w:rsid w:val="001835E7"/>
    <w:rsid w:val="001F5059"/>
    <w:rsid w:val="002A6C26"/>
    <w:rsid w:val="003007FD"/>
    <w:rsid w:val="00706F1E"/>
    <w:rsid w:val="00A13EF3"/>
    <w:rsid w:val="00A215A0"/>
    <w:rsid w:val="00A30297"/>
    <w:rsid w:val="00D87E61"/>
    <w:rsid w:val="00EF2234"/>
    <w:rsid w:val="00F04946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c.geurs-muller@olvg.nl" TargetMode="External"/><Relationship Id="rId5" Type="http://schemas.openxmlformats.org/officeDocument/2006/relationships/hyperlink" Target="http://www.olv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Kunst, Peter</dc:creator>
  <cp:lastModifiedBy>Geurs - Muller, C.C.</cp:lastModifiedBy>
  <cp:revision>2</cp:revision>
  <dcterms:created xsi:type="dcterms:W3CDTF">2017-09-14T22:15:00Z</dcterms:created>
  <dcterms:modified xsi:type="dcterms:W3CDTF">2017-09-14T22:15:00Z</dcterms:modified>
</cp:coreProperties>
</file>